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AC" w:rsidRPr="004B0DFE" w:rsidRDefault="00F261AC" w:rsidP="00F261AC">
      <w:pPr>
        <w:spacing w:after="120" w:line="360" w:lineRule="auto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4B0DFE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«59. Инструкция по применению»</w:t>
      </w:r>
    </w:p>
    <w:p w:rsidR="00F261AC" w:rsidRPr="00E25AB3" w:rsidRDefault="00F261AC" w:rsidP="00F261AC">
      <w:pPr>
        <w:spacing w:after="120" w:line="360" w:lineRule="auto"/>
        <w:ind w:firstLine="709"/>
        <w:contextualSpacing/>
        <w:jc w:val="center"/>
        <w:rPr>
          <w:rFonts w:ascii="Arial Narrow" w:hAnsi="Arial Narrow" w:cs="Times New Roman"/>
          <w:sz w:val="24"/>
          <w:szCs w:val="24"/>
        </w:rPr>
      </w:pPr>
      <w:r w:rsidRPr="00E25AB3">
        <w:rPr>
          <w:rFonts w:ascii="Arial Narrow" w:eastAsia="Times New Roman" w:hAnsi="Arial Narrow" w:cs="Times New Roman"/>
          <w:bCs/>
          <w:sz w:val="24"/>
          <w:szCs w:val="24"/>
          <w:lang w:eastAsia="ru-RU"/>
        </w:rPr>
        <w:t xml:space="preserve">(краткие рекомендации для организаторов проектных событий, проводимых в рамках </w:t>
      </w:r>
      <w:r w:rsidRPr="00E25AB3">
        <w:rPr>
          <w:rFonts w:ascii="Arial Narrow" w:hAnsi="Arial Narrow" w:cs="Times New Roman"/>
          <w:sz w:val="24"/>
          <w:szCs w:val="24"/>
        </w:rPr>
        <w:t>проекта «59 ФЕСТИВАЛЕЙ 59 РЕГИОНА»)</w:t>
      </w:r>
    </w:p>
    <w:p w:rsidR="00F261AC" w:rsidRPr="004B0DFE" w:rsidRDefault="00F261AC" w:rsidP="00F261AC">
      <w:pPr>
        <w:shd w:val="clear" w:color="auto" w:fill="FFFFFF"/>
        <w:spacing w:after="120" w:line="360" w:lineRule="auto"/>
        <w:ind w:firstLine="709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О</w:t>
      </w:r>
      <w:r w:rsidRPr="004B0DFE">
        <w:rPr>
          <w:rFonts w:ascii="Arial Narrow" w:hAnsi="Arial Narrow" w:cs="Times New Roman"/>
          <w:b/>
          <w:sz w:val="24"/>
          <w:szCs w:val="24"/>
        </w:rPr>
        <w:t>бщие рекомендации</w:t>
      </w:r>
      <w:r>
        <w:rPr>
          <w:rFonts w:ascii="Arial Narrow" w:hAnsi="Arial Narrow" w:cs="Times New Roman"/>
          <w:b/>
          <w:sz w:val="24"/>
          <w:szCs w:val="24"/>
        </w:rPr>
        <w:t xml:space="preserve"> и полезные советы.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Предварительно подготовьте схему расположения объектов на площадке.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При </w:t>
      </w:r>
      <w:r>
        <w:rPr>
          <w:rFonts w:ascii="Arial Narrow" w:hAnsi="Arial Narrow" w:cs="Times New Roman"/>
          <w:sz w:val="24"/>
          <w:szCs w:val="24"/>
        </w:rPr>
        <w:t>размещении</w:t>
      </w:r>
      <w:r w:rsidRPr="004B0DFE">
        <w:rPr>
          <w:rFonts w:ascii="Arial Narrow" w:hAnsi="Arial Narrow" w:cs="Times New Roman"/>
          <w:sz w:val="24"/>
          <w:szCs w:val="24"/>
        </w:rPr>
        <w:t xml:space="preserve"> нескольких сцен</w:t>
      </w:r>
      <w:r>
        <w:rPr>
          <w:rFonts w:ascii="Arial Narrow" w:hAnsi="Arial Narrow" w:cs="Times New Roman"/>
          <w:sz w:val="24"/>
          <w:szCs w:val="24"/>
        </w:rPr>
        <w:t>ических площадок, позаботьтесь о звуковой картине:</w:t>
      </w:r>
      <w:r w:rsidRPr="004B0DFE">
        <w:rPr>
          <w:rFonts w:ascii="Arial Narrow" w:hAnsi="Arial Narrow" w:cs="Times New Roman"/>
          <w:sz w:val="24"/>
          <w:szCs w:val="24"/>
        </w:rPr>
        <w:t xml:space="preserve"> расположение не должно противоречить возможным звуковым эффектам от выступления </w:t>
      </w:r>
      <w:r>
        <w:rPr>
          <w:rFonts w:ascii="Arial Narrow" w:hAnsi="Arial Narrow" w:cs="Times New Roman"/>
          <w:sz w:val="24"/>
          <w:szCs w:val="24"/>
        </w:rPr>
        <w:t xml:space="preserve">артистов,  </w:t>
      </w:r>
      <w:r w:rsidRPr="004B0DFE">
        <w:rPr>
          <w:rFonts w:ascii="Arial Narrow" w:hAnsi="Arial Narrow" w:cs="Times New Roman"/>
          <w:sz w:val="24"/>
          <w:szCs w:val="24"/>
        </w:rPr>
        <w:t xml:space="preserve">старайтесь избегать наличия двух сцен вблизи друг от друга.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Предусмотрите достаточное количество посадочных мест, скамеек перед сценой. Не забывайте, что происходящее на сцене должно быть видно всем.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Обязательно учитывайте рельеф местности, направление солнца и розу ветров для безопасности и комфорта зрителей при установке сцены.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Торговые ряды, детские, спортивные площадки (при наличии) располагайте </w:t>
      </w:r>
      <w:r>
        <w:rPr>
          <w:rFonts w:ascii="Arial Narrow" w:hAnsi="Arial Narrow" w:cs="Times New Roman"/>
          <w:sz w:val="24"/>
          <w:szCs w:val="24"/>
        </w:rPr>
        <w:t>в разумном отдалении от</w:t>
      </w:r>
      <w:r w:rsidRPr="004B0DFE">
        <w:rPr>
          <w:rFonts w:ascii="Arial Narrow" w:hAnsi="Arial Narrow" w:cs="Times New Roman"/>
          <w:sz w:val="24"/>
          <w:szCs w:val="24"/>
        </w:rPr>
        <w:t xml:space="preserve"> основной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сцены</w:t>
      </w:r>
      <w:proofErr w:type="gramStart"/>
      <w:r w:rsidRPr="004B0DFE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4B0DFE">
        <w:rPr>
          <w:rFonts w:ascii="Arial Narrow" w:hAnsi="Arial Narrow" w:cs="Times New Roman"/>
          <w:sz w:val="24"/>
          <w:szCs w:val="24"/>
        </w:rPr>
        <w:t>ассредоточьте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 xml:space="preserve"> их по периметру во избежание столпотворения.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Учитывайте уместность использования надувных батутов, аниматоров в костюмах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мультгероев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 xml:space="preserve"> и т.д. пр</w:t>
      </w:r>
      <w:r>
        <w:rPr>
          <w:rFonts w:ascii="Arial Narrow" w:hAnsi="Arial Narrow" w:cs="Times New Roman"/>
          <w:sz w:val="24"/>
          <w:szCs w:val="24"/>
        </w:rPr>
        <w:t xml:space="preserve">и проведении своих мероприятий. </w:t>
      </w:r>
      <w:r w:rsidRPr="004B0DFE">
        <w:rPr>
          <w:rFonts w:ascii="Arial Narrow" w:hAnsi="Arial Narrow" w:cs="Times New Roman"/>
          <w:sz w:val="24"/>
          <w:szCs w:val="24"/>
        </w:rPr>
        <w:t xml:space="preserve">Особенно это касается фольклорных праздников! 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Четкая программа и корректная навигация – половина успеха!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</w:t>
      </w:r>
      <w:r w:rsidRPr="009C235F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Навигация должна быть понятна не только местному жителю, но и приезжему гостю (парковки, туалеты, питьевая вода, медпункт, питание, регистрация участников, география праздника)</w:t>
      </w:r>
      <w:r w:rsidRPr="004B0DFE">
        <w:rPr>
          <w:rFonts w:ascii="Arial Narrow" w:hAnsi="Arial Narrow" w:cs="Times New Roman"/>
          <w:sz w:val="24"/>
          <w:szCs w:val="24"/>
        </w:rPr>
        <w:t xml:space="preserve">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Поставьте </w:t>
      </w:r>
      <w:r w:rsidRPr="004B0DFE">
        <w:rPr>
          <w:rFonts w:ascii="Arial Narrow" w:hAnsi="Arial Narrow" w:cs="Times New Roman"/>
          <w:sz w:val="24"/>
          <w:szCs w:val="24"/>
        </w:rPr>
        <w:t xml:space="preserve">указатели на всех поворотах </w:t>
      </w:r>
      <w:r>
        <w:rPr>
          <w:rFonts w:ascii="Arial Narrow" w:hAnsi="Arial Narrow" w:cs="Times New Roman"/>
          <w:sz w:val="24"/>
          <w:szCs w:val="24"/>
        </w:rPr>
        <w:t xml:space="preserve">от трассы </w:t>
      </w:r>
      <w:r w:rsidRPr="004B0DFE">
        <w:rPr>
          <w:rFonts w:ascii="Arial Narrow" w:hAnsi="Arial Narrow" w:cs="Times New Roman"/>
          <w:sz w:val="24"/>
          <w:szCs w:val="24"/>
        </w:rPr>
        <w:t>(не забывайте про второстепенные направления).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B0DFE">
        <w:rPr>
          <w:rFonts w:ascii="Arial Narrow" w:hAnsi="Arial Narrow" w:cs="Times New Roman"/>
          <w:sz w:val="24"/>
          <w:szCs w:val="24"/>
        </w:rPr>
        <w:t xml:space="preserve">Указатели поворотов располагайте выше уровня легковой машины.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Указатели площадок на фестивале должны быть хорошо читаемы с дальнего расстояния и находиться выше человеческого роста.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Не стесняйтесь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брендировать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 xml:space="preserve"> указатели площадок.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Используйте для навигации «непромокаемые» материалы: </w:t>
      </w:r>
      <w:r w:rsidRPr="004B0DFE">
        <w:rPr>
          <w:rFonts w:ascii="Arial Narrow" w:hAnsi="Arial Narrow" w:cs="Times New Roman"/>
          <w:sz w:val="24"/>
          <w:szCs w:val="24"/>
        </w:rPr>
        <w:t>картон, акварел</w:t>
      </w:r>
      <w:r>
        <w:rPr>
          <w:rFonts w:ascii="Arial Narrow" w:hAnsi="Arial Narrow" w:cs="Times New Roman"/>
          <w:sz w:val="24"/>
          <w:szCs w:val="24"/>
        </w:rPr>
        <w:t>ь</w:t>
      </w:r>
      <w:r w:rsidRPr="004B0DFE">
        <w:rPr>
          <w:rFonts w:ascii="Arial Narrow" w:hAnsi="Arial Narrow" w:cs="Times New Roman"/>
          <w:sz w:val="24"/>
          <w:szCs w:val="24"/>
        </w:rPr>
        <w:t>, бумаг</w:t>
      </w:r>
      <w:r>
        <w:rPr>
          <w:rFonts w:ascii="Arial Narrow" w:hAnsi="Arial Narrow" w:cs="Times New Roman"/>
          <w:sz w:val="24"/>
          <w:szCs w:val="24"/>
        </w:rPr>
        <w:t>а и т.п</w:t>
      </w:r>
      <w:proofErr w:type="gramStart"/>
      <w:r>
        <w:rPr>
          <w:rFonts w:ascii="Arial Narrow" w:hAnsi="Arial Narrow" w:cs="Times New Roman"/>
          <w:sz w:val="24"/>
          <w:szCs w:val="24"/>
        </w:rPr>
        <w:t>.</w:t>
      </w:r>
      <w:r w:rsidRPr="004B0DFE">
        <w:rPr>
          <w:rFonts w:ascii="Arial Narrow" w:hAnsi="Arial Narrow" w:cs="Times New Roman"/>
          <w:sz w:val="24"/>
          <w:szCs w:val="24"/>
        </w:rPr>
        <w:t>м</w:t>
      </w:r>
      <w:proofErr w:type="gramEnd"/>
      <w:r w:rsidRPr="004B0DFE">
        <w:rPr>
          <w:rFonts w:ascii="Arial Narrow" w:hAnsi="Arial Narrow" w:cs="Times New Roman"/>
          <w:sz w:val="24"/>
          <w:szCs w:val="24"/>
        </w:rPr>
        <w:t>огут быть испорчены дождем.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Поз</w:t>
      </w:r>
      <w:r w:rsidRPr="004B0DFE">
        <w:rPr>
          <w:rFonts w:ascii="Arial Narrow" w:hAnsi="Arial Narrow" w:cs="Times New Roman"/>
          <w:sz w:val="24"/>
          <w:szCs w:val="24"/>
        </w:rPr>
        <w:t>аботьтесь об участниках, волонтёрах, мастерах, зрителях: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Предусмотрите навесы для артистов, волонтеров и мастеров на случай дождя и солнцепека.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Подойдите к организации рабочих мест для мастеров на мастер-классах со всей ответственностью. Предусмотрите удоб</w:t>
      </w:r>
      <w:r>
        <w:rPr>
          <w:rFonts w:ascii="Arial Narrow" w:hAnsi="Arial Narrow" w:cs="Times New Roman"/>
          <w:sz w:val="24"/>
          <w:szCs w:val="24"/>
        </w:rPr>
        <w:t xml:space="preserve">ство работы мастера и комфортный </w:t>
      </w:r>
      <w:r w:rsidRPr="004B0DFE">
        <w:rPr>
          <w:rFonts w:ascii="Arial Narrow" w:hAnsi="Arial Narrow" w:cs="Times New Roman"/>
          <w:sz w:val="24"/>
          <w:szCs w:val="24"/>
        </w:rPr>
        <w:t xml:space="preserve">подход </w:t>
      </w:r>
      <w:r>
        <w:rPr>
          <w:rFonts w:ascii="Arial Narrow" w:hAnsi="Arial Narrow" w:cs="Times New Roman"/>
          <w:sz w:val="24"/>
          <w:szCs w:val="24"/>
        </w:rPr>
        <w:t xml:space="preserve">для </w:t>
      </w:r>
      <w:r w:rsidRPr="004B0DFE">
        <w:rPr>
          <w:rFonts w:ascii="Arial Narrow" w:hAnsi="Arial Narrow" w:cs="Times New Roman"/>
          <w:sz w:val="24"/>
          <w:szCs w:val="24"/>
        </w:rPr>
        <w:t xml:space="preserve">зрителей. </w:t>
      </w:r>
      <w:r>
        <w:rPr>
          <w:rFonts w:ascii="Arial Narrow" w:hAnsi="Arial Narrow" w:cs="Times New Roman"/>
          <w:sz w:val="24"/>
          <w:szCs w:val="24"/>
        </w:rPr>
        <w:t xml:space="preserve">Работать за </w:t>
      </w:r>
      <w:r w:rsidRPr="004B0DFE">
        <w:rPr>
          <w:rFonts w:ascii="Arial Narrow" w:hAnsi="Arial Narrow" w:cs="Times New Roman"/>
          <w:sz w:val="24"/>
          <w:szCs w:val="24"/>
        </w:rPr>
        <w:t>низки</w:t>
      </w:r>
      <w:r>
        <w:rPr>
          <w:rFonts w:ascii="Arial Narrow" w:hAnsi="Arial Narrow" w:cs="Times New Roman"/>
          <w:sz w:val="24"/>
          <w:szCs w:val="24"/>
        </w:rPr>
        <w:t>м</w:t>
      </w:r>
      <w:r w:rsidRPr="004B0DFE">
        <w:rPr>
          <w:rFonts w:ascii="Arial Narrow" w:hAnsi="Arial Narrow" w:cs="Times New Roman"/>
          <w:sz w:val="24"/>
          <w:szCs w:val="24"/>
        </w:rPr>
        <w:t xml:space="preserve"> столик</w:t>
      </w:r>
      <w:r>
        <w:rPr>
          <w:rFonts w:ascii="Arial Narrow" w:hAnsi="Arial Narrow" w:cs="Times New Roman"/>
          <w:sz w:val="24"/>
          <w:szCs w:val="24"/>
        </w:rPr>
        <w:t>ом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 ,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как правило, неудобно для мастера. </w:t>
      </w:r>
      <w:r w:rsidRPr="004B0DFE">
        <w:rPr>
          <w:rFonts w:ascii="Arial Narrow" w:hAnsi="Arial Narrow" w:cs="Times New Roman"/>
          <w:sz w:val="24"/>
          <w:szCs w:val="24"/>
        </w:rPr>
        <w:t>Творчески оформите рабочее место</w:t>
      </w:r>
      <w:r>
        <w:rPr>
          <w:rFonts w:ascii="Arial Narrow" w:hAnsi="Arial Narrow" w:cs="Times New Roman"/>
          <w:sz w:val="24"/>
          <w:szCs w:val="24"/>
        </w:rPr>
        <w:t xml:space="preserve"> каждого мастера</w:t>
      </w:r>
      <w:r w:rsidRPr="004B0DFE">
        <w:rPr>
          <w:rFonts w:ascii="Arial Narrow" w:hAnsi="Arial Narrow" w:cs="Times New Roman"/>
          <w:sz w:val="24"/>
          <w:szCs w:val="24"/>
        </w:rPr>
        <w:t>. Не забывайте также про указатели (название мастер-класса, ФИО мастера).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Предусмотрите для артистов, волонтёров и мастеров запас воды.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Если масштаб мероприятия предусматривает большое количество участников, следует позаботиться о нескольких регистрационных столах.</w:t>
      </w:r>
    </w:p>
    <w:p w:rsidR="00F261AC" w:rsidRDefault="00F261AC" w:rsidP="00F261AC">
      <w:pPr>
        <w:spacing w:after="0" w:line="240" w:lineRule="auto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Точность – вежливость королей!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Не задерживайте открытие фестиваля.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Избегайте </w:t>
      </w:r>
      <w:r>
        <w:rPr>
          <w:rFonts w:ascii="Arial Narrow" w:hAnsi="Arial Narrow" w:cs="Times New Roman"/>
          <w:sz w:val="24"/>
          <w:szCs w:val="24"/>
        </w:rPr>
        <w:t xml:space="preserve">неоправданных </w:t>
      </w:r>
      <w:r w:rsidRPr="004B0DFE">
        <w:rPr>
          <w:rFonts w:ascii="Arial Narrow" w:hAnsi="Arial Narrow" w:cs="Times New Roman"/>
          <w:sz w:val="24"/>
          <w:szCs w:val="24"/>
        </w:rPr>
        <w:t>пауз между выступлениями.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Соответствие опубликованной программы и реального </w:t>
      </w:r>
      <w:proofErr w:type="spellStart"/>
      <w:r>
        <w:rPr>
          <w:rFonts w:ascii="Arial Narrow" w:hAnsi="Arial Narrow" w:cs="Times New Roman"/>
          <w:sz w:val="24"/>
          <w:szCs w:val="24"/>
        </w:rPr>
        <w:t>тайминга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- лучшее свидетельство  уважения к артисту и посетителю.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lastRenderedPageBreak/>
        <w:t>Пользуйтесь услугами волонтеров</w:t>
      </w:r>
      <w:r>
        <w:rPr>
          <w:rFonts w:ascii="Arial Narrow" w:hAnsi="Arial Narrow" w:cs="Times New Roman"/>
          <w:b/>
          <w:sz w:val="24"/>
          <w:szCs w:val="24"/>
        </w:rPr>
        <w:t xml:space="preserve"> и сподвижников!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 xml:space="preserve"> Влюбленный в фестиваль волонтер – гордость фестиваля.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Волонтер – сподвижник и помощник, а не бесплатная рабочая сила. </w:t>
      </w:r>
      <w:r w:rsidRPr="004B0DFE">
        <w:rPr>
          <w:rFonts w:ascii="Arial Narrow" w:hAnsi="Arial Narrow" w:cs="Times New Roman"/>
          <w:sz w:val="24"/>
          <w:szCs w:val="24"/>
        </w:rPr>
        <w:t xml:space="preserve">Проведите обязательный инструктаж перед мероприятием. Волонтёры должны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B0DFE">
        <w:rPr>
          <w:rFonts w:ascii="Arial Narrow" w:hAnsi="Arial Narrow" w:cs="Times New Roman"/>
          <w:sz w:val="24"/>
          <w:szCs w:val="24"/>
        </w:rPr>
        <w:t xml:space="preserve">ориентироваться </w:t>
      </w:r>
      <w:r>
        <w:rPr>
          <w:rFonts w:ascii="Arial Narrow" w:hAnsi="Arial Narrow" w:cs="Times New Roman"/>
          <w:sz w:val="24"/>
          <w:szCs w:val="24"/>
        </w:rPr>
        <w:t xml:space="preserve">на местности и знать программу </w:t>
      </w:r>
      <w:r w:rsidRPr="004B0DFE">
        <w:rPr>
          <w:rFonts w:ascii="Arial Narrow" w:hAnsi="Arial Narrow" w:cs="Times New Roman"/>
          <w:sz w:val="24"/>
          <w:szCs w:val="24"/>
        </w:rPr>
        <w:t>мероприятия.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Волонтеры должны </w:t>
      </w:r>
      <w:r>
        <w:rPr>
          <w:rFonts w:ascii="Arial Narrow" w:hAnsi="Arial Narrow" w:cs="Times New Roman"/>
          <w:sz w:val="24"/>
          <w:szCs w:val="24"/>
        </w:rPr>
        <w:t xml:space="preserve">быть вовлечены в фестиваль, </w:t>
      </w:r>
      <w:r w:rsidRPr="004B0DFE">
        <w:rPr>
          <w:rFonts w:ascii="Arial Narrow" w:hAnsi="Arial Narrow" w:cs="Times New Roman"/>
          <w:sz w:val="24"/>
          <w:szCs w:val="24"/>
        </w:rPr>
        <w:t>любить его.</w:t>
      </w:r>
      <w:r>
        <w:rPr>
          <w:rFonts w:ascii="Arial Narrow" w:hAnsi="Arial Narrow" w:cs="Times New Roman"/>
          <w:sz w:val="24"/>
          <w:szCs w:val="24"/>
        </w:rPr>
        <w:t xml:space="preserve"> Скучающие </w:t>
      </w:r>
      <w:r w:rsidRPr="004B0DFE">
        <w:rPr>
          <w:rFonts w:ascii="Arial Narrow" w:hAnsi="Arial Narrow" w:cs="Times New Roman"/>
          <w:sz w:val="24"/>
          <w:szCs w:val="24"/>
        </w:rPr>
        <w:t>волонтер</w:t>
      </w:r>
      <w:r>
        <w:rPr>
          <w:rFonts w:ascii="Arial Narrow" w:hAnsi="Arial Narrow" w:cs="Times New Roman"/>
          <w:sz w:val="24"/>
          <w:szCs w:val="24"/>
        </w:rPr>
        <w:t>ы</w:t>
      </w:r>
      <w:r w:rsidRPr="004B0DFE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способны </w:t>
      </w:r>
      <w:r w:rsidRPr="004B0DFE">
        <w:rPr>
          <w:rFonts w:ascii="Arial Narrow" w:hAnsi="Arial Narrow" w:cs="Times New Roman"/>
          <w:sz w:val="24"/>
          <w:szCs w:val="24"/>
        </w:rPr>
        <w:t xml:space="preserve">испортить у зрителя всё впечатление о фестивале, к которому </w:t>
      </w:r>
      <w:r>
        <w:rPr>
          <w:rFonts w:ascii="Arial Narrow" w:hAnsi="Arial Narrow" w:cs="Times New Roman"/>
          <w:sz w:val="24"/>
          <w:szCs w:val="24"/>
        </w:rPr>
        <w:t xml:space="preserve">команда организаторов вдохновенно и </w:t>
      </w:r>
      <w:r w:rsidRPr="004B0DFE">
        <w:rPr>
          <w:rFonts w:ascii="Arial Narrow" w:hAnsi="Arial Narrow" w:cs="Times New Roman"/>
          <w:sz w:val="24"/>
          <w:szCs w:val="24"/>
        </w:rPr>
        <w:t xml:space="preserve"> долго готовил</w:t>
      </w:r>
      <w:r>
        <w:rPr>
          <w:rFonts w:ascii="Arial Narrow" w:hAnsi="Arial Narrow" w:cs="Times New Roman"/>
          <w:sz w:val="24"/>
          <w:szCs w:val="24"/>
        </w:rPr>
        <w:t>а</w:t>
      </w:r>
      <w:r w:rsidRPr="004B0DFE">
        <w:rPr>
          <w:rFonts w:ascii="Arial Narrow" w:hAnsi="Arial Narrow" w:cs="Times New Roman"/>
          <w:sz w:val="24"/>
          <w:szCs w:val="24"/>
        </w:rPr>
        <w:t>сь.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Постарайтесь к каждой площадке прикрепить двух волонтеров</w:t>
      </w:r>
      <w:r>
        <w:rPr>
          <w:rFonts w:ascii="Arial Narrow" w:hAnsi="Arial Narrow" w:cs="Times New Roman"/>
          <w:sz w:val="24"/>
          <w:szCs w:val="24"/>
        </w:rPr>
        <w:t xml:space="preserve">, чтобы у них была возможность подменять друг друга.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Обязательно обозначьте волонтёров футболками или большими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бейджами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 xml:space="preserve">. Если </w:t>
      </w:r>
      <w:r>
        <w:rPr>
          <w:rFonts w:ascii="Arial Narrow" w:hAnsi="Arial Narrow" w:cs="Times New Roman"/>
          <w:sz w:val="24"/>
          <w:szCs w:val="24"/>
        </w:rPr>
        <w:t>волонтер маскируется на местности и не виден зрителю/участнику – польза от волонтера  минимальная.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Уместность, чувство меры и стиля – золотое правило организатора.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Уместны ли выбранные вами развлечения? Не все праздники нуждаются в батутах, сладкой вате, аттракционах и т.д.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Уместно ли выбранное оформление? Придерживайтесь одного стиля в оформлении всех площадок, торговых рядов, сцены.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Уместна ли выбранная фоновая музыка? </w:t>
      </w:r>
      <w:r>
        <w:rPr>
          <w:rFonts w:ascii="Arial Narrow" w:hAnsi="Arial Narrow" w:cs="Times New Roman"/>
          <w:sz w:val="24"/>
          <w:szCs w:val="24"/>
        </w:rPr>
        <w:t>Неповторимый образ праздника – единый стиль в сценическом действии, оформлении, музыкальном сопровождении. Неуместная «веселая» эстрада может испортить душевный фольклорный праздник так же легко, как некачественный сценарий или плохие стихи</w:t>
      </w:r>
      <w:proofErr w:type="gramStart"/>
      <w:r>
        <w:rPr>
          <w:rFonts w:ascii="Arial Narrow" w:hAnsi="Arial Narrow" w:cs="Times New Roman"/>
          <w:sz w:val="24"/>
          <w:szCs w:val="24"/>
        </w:rPr>
        <w:t>.</w:t>
      </w:r>
      <w:r w:rsidRPr="004B0DFE">
        <w:rPr>
          <w:rFonts w:ascii="Arial Narrow" w:hAnsi="Arial Narrow" w:cs="Times New Roman"/>
          <w:sz w:val="24"/>
          <w:szCs w:val="24"/>
        </w:rPr>
        <w:t xml:space="preserve">. </w:t>
      </w:r>
      <w:proofErr w:type="gramEnd"/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Помните про безопасность</w:t>
      </w:r>
      <w:r>
        <w:rPr>
          <w:rFonts w:ascii="Arial Narrow" w:hAnsi="Arial Narrow" w:cs="Times New Roman"/>
          <w:b/>
          <w:sz w:val="24"/>
          <w:szCs w:val="24"/>
        </w:rPr>
        <w:t>!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Акарицидная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 xml:space="preserve"> обработка площадки (если мероприятие проводится на природе).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Охрана мероприятия;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Наличие аптечки / медицинского работника / спасателей. 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«Проживите» свой фестиваль глазами гостя!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Найдите и исправьте возможные недостатки до начала фестиваля!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Гигиенические рекомендации: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Позаботьтесь об обустройстве туалетов в необходимом объеме.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Учитывайте количество планируемых посетителей и количество туалетных кабинок. В кабинах обязательно контролируйте наличие гигиенических средств: туалетная бумага, мыло, рукомойники.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Для артистов желательно предусмотреть отдельную кабину у сцены (она не должна бросаться в глаза посетителям).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Гримерные комнаты/шатры: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Помните, что артистам необходимо где-то переодеться, отдохнуть. Предусмотрите и расположите гримерные комнаты вблизи сцен, но не на видном месте (возможно расположение </w:t>
      </w:r>
      <w:r>
        <w:rPr>
          <w:rFonts w:ascii="Arial Narrow" w:hAnsi="Arial Narrow" w:cs="Times New Roman"/>
          <w:sz w:val="24"/>
          <w:szCs w:val="24"/>
        </w:rPr>
        <w:t>по</w:t>
      </w:r>
      <w:r w:rsidRPr="004B0DFE">
        <w:rPr>
          <w:rFonts w:ascii="Arial Narrow" w:hAnsi="Arial Narrow" w:cs="Times New Roman"/>
          <w:sz w:val="24"/>
          <w:szCs w:val="24"/>
        </w:rPr>
        <w:t>зади сцены, сбоку).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Звуковое сопровождение мероприятия: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Подборка музыкального сопровождения должна быть</w:t>
      </w:r>
      <w:r>
        <w:rPr>
          <w:rFonts w:ascii="Arial Narrow" w:hAnsi="Arial Narrow" w:cs="Times New Roman"/>
          <w:sz w:val="24"/>
          <w:szCs w:val="24"/>
        </w:rPr>
        <w:t xml:space="preserve"> в тиле проводимого мероприятия. Помните про уважение к авторским правам правообладателей</w:t>
      </w:r>
      <w:proofErr w:type="gramStart"/>
      <w:r>
        <w:rPr>
          <w:rFonts w:ascii="Arial Narrow" w:hAnsi="Arial Narrow" w:cs="Times New Roman"/>
          <w:sz w:val="24"/>
          <w:szCs w:val="24"/>
        </w:rPr>
        <w:t>!</w:t>
      </w:r>
      <w:r w:rsidRPr="004B0DFE">
        <w:rPr>
          <w:rFonts w:ascii="Arial Narrow" w:hAnsi="Arial Narrow" w:cs="Times New Roman"/>
          <w:sz w:val="24"/>
          <w:szCs w:val="24"/>
        </w:rPr>
        <w:t xml:space="preserve">. </w:t>
      </w:r>
      <w:proofErr w:type="gramEnd"/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Громкость фоновой музыки не должна быть еле слышимой, но и не должна мешать общению гостей.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Не забывайте про наличие микрофонов в достаточном количестве. Просчитайте перед мероприятием их необходимое количество с учетом пожеланий выступающих коллективов. Это важно даже на небольшой площадке.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lastRenderedPageBreak/>
        <w:t xml:space="preserve">- Заранее настраивайте и тестируйте  оборудование.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- Люди разных поколений ждут не только разного музыкального материала, но и разный уровень громкости. Найдите счастливый компромисс.</w:t>
      </w:r>
      <w:r w:rsidRPr="004B0DFE">
        <w:rPr>
          <w:rFonts w:ascii="Arial Narrow" w:hAnsi="Arial Narrow" w:cs="Times New Roman"/>
          <w:sz w:val="24"/>
          <w:szCs w:val="24"/>
        </w:rPr>
        <w:t xml:space="preserve"> 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Предоставление информации для гостей: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>Своевременная и</w:t>
      </w:r>
      <w:r w:rsidRPr="004B0DFE">
        <w:rPr>
          <w:rFonts w:ascii="Arial Narrow" w:hAnsi="Arial Narrow" w:cs="Times New Roman"/>
          <w:sz w:val="24"/>
          <w:szCs w:val="24"/>
        </w:rPr>
        <w:t xml:space="preserve">нформация </w:t>
      </w:r>
      <w:r>
        <w:rPr>
          <w:rFonts w:ascii="Arial Narrow" w:hAnsi="Arial Narrow" w:cs="Times New Roman"/>
          <w:sz w:val="24"/>
          <w:szCs w:val="24"/>
        </w:rPr>
        <w:t xml:space="preserve">о содержании и </w:t>
      </w:r>
      <w:r w:rsidRPr="004B0DFE">
        <w:rPr>
          <w:rFonts w:ascii="Arial Narrow" w:hAnsi="Arial Narrow" w:cs="Times New Roman"/>
          <w:sz w:val="24"/>
          <w:szCs w:val="24"/>
        </w:rPr>
        <w:t xml:space="preserve">инфраструктуре мероприятия поможет потенциальному туристу сориентироваться в планировании посещения вашего мероприятия.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Важно отнестись ответственно к заполнению этой информации, указать актуальные и проверенные данные.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Вся информация будет размещена в разделе вашего мероприятия на сайте </w:t>
      </w:r>
      <w:hyperlink r:id="rId4" w:history="1">
        <w:r w:rsidRPr="004B0DFE">
          <w:rPr>
            <w:rStyle w:val="a4"/>
            <w:rFonts w:ascii="Arial Narrow" w:hAnsi="Arial Narrow" w:cs="Times New Roman"/>
            <w:sz w:val="24"/>
            <w:szCs w:val="24"/>
          </w:rPr>
          <w:t>https://fest59.ru</w:t>
        </w:r>
      </w:hyperlink>
      <w:r w:rsidRPr="004B0DFE">
        <w:rPr>
          <w:rFonts w:ascii="Arial Narrow" w:hAnsi="Arial Narrow" w:cs="Times New Roman"/>
          <w:sz w:val="24"/>
          <w:szCs w:val="24"/>
        </w:rPr>
        <w:t>.  Ваше радушие и гостеприимство важно для каждого посетителя!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4B0DFE">
        <w:rPr>
          <w:rFonts w:ascii="Arial Narrow" w:hAnsi="Arial Narrow" w:cs="Times New Roman"/>
          <w:sz w:val="24"/>
          <w:szCs w:val="24"/>
        </w:rPr>
        <w:t xml:space="preserve">Помните, главный </w:t>
      </w:r>
      <w:r>
        <w:rPr>
          <w:rFonts w:ascii="Arial Narrow" w:hAnsi="Arial Narrow" w:cs="Times New Roman"/>
          <w:sz w:val="24"/>
          <w:szCs w:val="24"/>
        </w:rPr>
        <w:t>герой фестиваля – гость! (н</w:t>
      </w:r>
      <w:r w:rsidRPr="004B0DFE">
        <w:rPr>
          <w:rFonts w:ascii="Arial Narrow" w:hAnsi="Arial Narrow" w:cs="Times New Roman"/>
          <w:sz w:val="24"/>
          <w:szCs w:val="24"/>
        </w:rPr>
        <w:t xml:space="preserve">е артисты, не участники, не торговцы, </w:t>
      </w:r>
      <w:r>
        <w:rPr>
          <w:rFonts w:ascii="Arial Narrow" w:hAnsi="Arial Narrow" w:cs="Times New Roman"/>
          <w:sz w:val="24"/>
          <w:szCs w:val="24"/>
        </w:rPr>
        <w:t xml:space="preserve">и даже </w:t>
      </w:r>
      <w:r w:rsidRPr="004B0DFE">
        <w:rPr>
          <w:rFonts w:ascii="Arial Narrow" w:hAnsi="Arial Narrow" w:cs="Times New Roman"/>
          <w:sz w:val="24"/>
          <w:szCs w:val="24"/>
        </w:rPr>
        <w:t xml:space="preserve">не </w:t>
      </w:r>
      <w:proofErr w:type="spellStart"/>
      <w:r w:rsidRPr="004B0DFE">
        <w:rPr>
          <w:rFonts w:ascii="Arial Narrow" w:hAnsi="Arial Narrow" w:cs="Times New Roman"/>
          <w:sz w:val="24"/>
          <w:szCs w:val="24"/>
        </w:rPr>
        <w:t>вип-персоны</w:t>
      </w:r>
      <w:proofErr w:type="spellEnd"/>
      <w:r w:rsidRPr="004B0DFE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4B0DFE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>Ф</w:t>
      </w:r>
      <w:r w:rsidRPr="004B0DFE">
        <w:rPr>
          <w:rFonts w:ascii="Arial Narrow" w:hAnsi="Arial Narrow" w:cs="Times New Roman"/>
          <w:sz w:val="24"/>
          <w:szCs w:val="24"/>
        </w:rPr>
        <w:t xml:space="preserve">естиваль </w:t>
      </w:r>
      <w:r>
        <w:rPr>
          <w:rFonts w:ascii="Arial Narrow" w:hAnsi="Arial Narrow" w:cs="Times New Roman"/>
          <w:sz w:val="24"/>
          <w:szCs w:val="24"/>
        </w:rPr>
        <w:t xml:space="preserve">должен быть гостеприимным, </w:t>
      </w:r>
      <w:r w:rsidRPr="004B0DFE">
        <w:rPr>
          <w:rFonts w:ascii="Arial Narrow" w:hAnsi="Arial Narrow" w:cs="Times New Roman"/>
          <w:sz w:val="24"/>
          <w:szCs w:val="24"/>
        </w:rPr>
        <w:t>в первую очередь</w:t>
      </w:r>
      <w:r>
        <w:rPr>
          <w:rFonts w:ascii="Arial Narrow" w:hAnsi="Arial Narrow" w:cs="Times New Roman"/>
          <w:sz w:val="24"/>
          <w:szCs w:val="24"/>
        </w:rPr>
        <w:t>,</w:t>
      </w:r>
      <w:r w:rsidRPr="004B0DFE">
        <w:rPr>
          <w:rFonts w:ascii="Arial Narrow" w:hAnsi="Arial Narrow" w:cs="Times New Roman"/>
          <w:sz w:val="24"/>
          <w:szCs w:val="24"/>
        </w:rPr>
        <w:t xml:space="preserve"> для гостей</w:t>
      </w:r>
      <w:r>
        <w:rPr>
          <w:rFonts w:ascii="Arial Narrow" w:hAnsi="Arial Narrow" w:cs="Times New Roman"/>
          <w:sz w:val="24"/>
          <w:szCs w:val="24"/>
        </w:rPr>
        <w:t>!)</w:t>
      </w:r>
      <w:proofErr w:type="gramEnd"/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Это правило должны помнить не только вы, но ваши сотрудники и волонтёры!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Доступность  для людей с ограниченными возможностями здоровья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Гостеприимные хозяева заботятся </w:t>
      </w:r>
      <w:proofErr w:type="gramStart"/>
      <w:r>
        <w:rPr>
          <w:rFonts w:ascii="Arial Narrow" w:hAnsi="Arial Narrow" w:cs="Times New Roman"/>
          <w:sz w:val="24"/>
          <w:szCs w:val="24"/>
        </w:rPr>
        <w:t>о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всех гостях, в том числе с особыми потребностями. Правильно организованное мероприятие будет доступно для </w:t>
      </w:r>
      <w:r w:rsidRPr="004B0DFE">
        <w:rPr>
          <w:rFonts w:ascii="Arial Narrow" w:hAnsi="Arial Narrow" w:cs="Times New Roman"/>
          <w:sz w:val="24"/>
          <w:szCs w:val="24"/>
        </w:rPr>
        <w:t xml:space="preserve">слабовидящих, слабослышащих, людей с проблемами опорно-двигательного аппарата.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 xml:space="preserve">Здорово, когда есть возможность </w:t>
      </w:r>
      <w:r w:rsidRPr="004B0DFE">
        <w:rPr>
          <w:rFonts w:ascii="Arial Narrow" w:hAnsi="Arial Narrow" w:cs="Times New Roman"/>
          <w:sz w:val="24"/>
          <w:szCs w:val="24"/>
        </w:rPr>
        <w:t xml:space="preserve">предусмотреть </w:t>
      </w:r>
      <w:r>
        <w:rPr>
          <w:rFonts w:ascii="Arial Narrow" w:hAnsi="Arial Narrow" w:cs="Times New Roman"/>
          <w:sz w:val="24"/>
          <w:szCs w:val="24"/>
        </w:rPr>
        <w:t xml:space="preserve">дополнительные активности для особых посетителей </w:t>
      </w:r>
      <w:r w:rsidRPr="004B0DFE">
        <w:rPr>
          <w:rFonts w:ascii="Arial Narrow" w:hAnsi="Arial Narrow" w:cs="Times New Roman"/>
          <w:sz w:val="24"/>
          <w:szCs w:val="24"/>
        </w:rPr>
        <w:t>(например, мастер-классы).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4B0DFE">
        <w:rPr>
          <w:rFonts w:ascii="Arial Narrow" w:hAnsi="Arial Narrow" w:cs="Times New Roman"/>
          <w:sz w:val="24"/>
          <w:szCs w:val="24"/>
        </w:rPr>
        <w:t xml:space="preserve"> Та</w:t>
      </w:r>
      <w:r>
        <w:rPr>
          <w:rFonts w:ascii="Arial Narrow" w:hAnsi="Arial Narrow" w:cs="Times New Roman"/>
          <w:sz w:val="24"/>
          <w:szCs w:val="24"/>
        </w:rPr>
        <w:t>к</w:t>
      </w:r>
      <w:r w:rsidRPr="004B0DFE">
        <w:rPr>
          <w:rFonts w:ascii="Arial Narrow" w:hAnsi="Arial Narrow" w:cs="Times New Roman"/>
          <w:sz w:val="24"/>
          <w:szCs w:val="24"/>
        </w:rPr>
        <w:t xml:space="preserve">же обязательно </w:t>
      </w:r>
      <w:r>
        <w:rPr>
          <w:rFonts w:ascii="Arial Narrow" w:hAnsi="Arial Narrow" w:cs="Times New Roman"/>
          <w:sz w:val="24"/>
          <w:szCs w:val="24"/>
        </w:rPr>
        <w:t>предусмотрите</w:t>
      </w:r>
      <w:r w:rsidRPr="004B0DFE">
        <w:rPr>
          <w:rFonts w:ascii="Arial Narrow" w:hAnsi="Arial Narrow" w:cs="Times New Roman"/>
          <w:sz w:val="24"/>
          <w:szCs w:val="24"/>
        </w:rPr>
        <w:t xml:space="preserve"> наличие хотя бы одного волонтера для сопровождения особенных гостей и оперативного решения их вопросов.</w:t>
      </w:r>
      <w:r>
        <w:rPr>
          <w:rFonts w:ascii="Arial Narrow" w:hAnsi="Arial Narrow" w:cs="Times New Roman"/>
          <w:sz w:val="24"/>
          <w:szCs w:val="24"/>
        </w:rPr>
        <w:t xml:space="preserve"> Так мир становится добрее, а фестиваль – гостеприимнее не на словах, а на деле!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 xml:space="preserve">Важный этап в реализации мероприятия – предоставление пресс-релизов.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</w:t>
      </w:r>
      <w:r>
        <w:rPr>
          <w:rFonts w:ascii="Arial Narrow" w:hAnsi="Arial Narrow" w:cs="Times New Roman"/>
          <w:sz w:val="24"/>
          <w:szCs w:val="24"/>
        </w:rPr>
        <w:t>П</w:t>
      </w:r>
      <w:r w:rsidRPr="004B0DFE">
        <w:rPr>
          <w:rFonts w:ascii="Arial Narrow" w:hAnsi="Arial Narrow" w:cs="Times New Roman"/>
          <w:sz w:val="24"/>
          <w:szCs w:val="24"/>
        </w:rPr>
        <w:t xml:space="preserve">ресс-релизы должны отражать смысл и уникальность вашего мероприятия, </w:t>
      </w:r>
      <w:r>
        <w:rPr>
          <w:rFonts w:ascii="Arial Narrow" w:hAnsi="Arial Narrow" w:cs="Times New Roman"/>
          <w:sz w:val="24"/>
          <w:szCs w:val="24"/>
        </w:rPr>
        <w:t xml:space="preserve">объяснять </w:t>
      </w:r>
      <w:r w:rsidRPr="004B0DFE">
        <w:rPr>
          <w:rFonts w:ascii="Arial Narrow" w:hAnsi="Arial Narrow" w:cs="Times New Roman"/>
          <w:sz w:val="24"/>
          <w:szCs w:val="24"/>
        </w:rPr>
        <w:t xml:space="preserve">ради чего к вам должны приехать гости из других территорий.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Присылайте пресс-релизы за неделю до начала мероприятия.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После окончания мероприятия – не забывайте про </w:t>
      </w:r>
      <w:proofErr w:type="spellStart"/>
      <w:proofErr w:type="gramStart"/>
      <w:r w:rsidRPr="004B0DFE">
        <w:rPr>
          <w:rFonts w:ascii="Arial Narrow" w:hAnsi="Arial Narrow" w:cs="Times New Roman"/>
          <w:sz w:val="24"/>
          <w:szCs w:val="24"/>
        </w:rPr>
        <w:t>пост-релизы</w:t>
      </w:r>
      <w:proofErr w:type="spellEnd"/>
      <w:proofErr w:type="gramEnd"/>
      <w:r w:rsidRPr="004B0DFE">
        <w:rPr>
          <w:rFonts w:ascii="Arial Narrow" w:hAnsi="Arial Narrow" w:cs="Times New Roman"/>
          <w:sz w:val="24"/>
          <w:szCs w:val="24"/>
        </w:rPr>
        <w:t xml:space="preserve"> (кратко суть, итоги, впечатления гостей) + фотографии в хорошем качестве.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>Фирменный стиль - лицо мероприятия!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- При подготовке сметы учтите статью расходов на услуги дизайнера для разработки фирменного стиля и сувенирной продукции (если актуального стиля еще нет).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Обязательно старайтесь согласовать визуальный образ с кураторами ПДНТ «Губерния».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Специалисты ПДНТ «Губерния» обязательно помогут вам рекомендациями.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Используйте логотип «59 фестивалей» на всей визуальной, рекламной и сувенирной продукции. Не мельчите с его размером.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b/>
          <w:sz w:val="24"/>
          <w:szCs w:val="24"/>
        </w:rPr>
        <w:t xml:space="preserve">Не стесняйтесь использовать логотип «59 фестивалей». </w:t>
      </w:r>
      <w:r w:rsidRPr="004B0DFE">
        <w:rPr>
          <w:rFonts w:ascii="Arial Narrow" w:hAnsi="Arial Narrow" w:cs="Times New Roman"/>
          <w:sz w:val="24"/>
          <w:szCs w:val="24"/>
        </w:rPr>
        <w:t xml:space="preserve">Это знак качества вашего фестиваля! Именно поэтому </w:t>
      </w:r>
      <w:r>
        <w:rPr>
          <w:rFonts w:ascii="Arial Narrow" w:hAnsi="Arial Narrow" w:cs="Times New Roman"/>
          <w:sz w:val="24"/>
          <w:szCs w:val="24"/>
        </w:rPr>
        <w:t xml:space="preserve">Дирекция </w:t>
      </w:r>
      <w:r w:rsidRPr="004B0DFE">
        <w:rPr>
          <w:rFonts w:ascii="Arial Narrow" w:hAnsi="Arial Narrow" w:cs="Times New Roman"/>
          <w:sz w:val="24"/>
          <w:szCs w:val="24"/>
        </w:rPr>
        <w:t xml:space="preserve"> запрашивае</w:t>
      </w:r>
      <w:r>
        <w:rPr>
          <w:rFonts w:ascii="Arial Narrow" w:hAnsi="Arial Narrow" w:cs="Times New Roman"/>
          <w:sz w:val="24"/>
          <w:szCs w:val="24"/>
        </w:rPr>
        <w:t>т</w:t>
      </w:r>
      <w:r w:rsidRPr="004B0DFE">
        <w:rPr>
          <w:rFonts w:ascii="Arial Narrow" w:hAnsi="Arial Narrow" w:cs="Times New Roman"/>
          <w:sz w:val="24"/>
          <w:szCs w:val="24"/>
        </w:rPr>
        <w:t xml:space="preserve"> к заявке на участие предварительную афишу. Рекомендации по визуальному оформлению афиши прилагаются к Положению (приложение №5) и будут опубликованы на сайте </w:t>
      </w:r>
      <w:hyperlink r:id="rId5" w:history="1">
        <w:r w:rsidRPr="004B0DFE">
          <w:rPr>
            <w:rStyle w:val="a4"/>
            <w:rFonts w:ascii="Arial Narrow" w:hAnsi="Arial Narrow" w:cs="Times New Roman"/>
            <w:sz w:val="24"/>
            <w:szCs w:val="24"/>
          </w:rPr>
          <w:t>https://fest59.ru/</w:t>
        </w:r>
      </w:hyperlink>
      <w:r w:rsidRPr="004B0DFE">
        <w:rPr>
          <w:rFonts w:ascii="Arial Narrow" w:hAnsi="Arial Narrow" w:cs="Times New Roman"/>
          <w:sz w:val="24"/>
          <w:szCs w:val="24"/>
        </w:rPr>
        <w:t xml:space="preserve">. 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Постарайтесь не пренебрегать данными рекомендациями. 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Напоминаем, что афиша должна содержать: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название мероприятия;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точные дату, время и место проведения;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 xml:space="preserve">– возрастные ограничения. </w:t>
      </w:r>
      <w:proofErr w:type="gramStart"/>
      <w:r w:rsidRPr="004B0DFE">
        <w:rPr>
          <w:rFonts w:ascii="Arial Narrow" w:hAnsi="Arial Narrow" w:cs="Times New Roman"/>
          <w:sz w:val="24"/>
          <w:szCs w:val="24"/>
        </w:rPr>
        <w:t>Согласно Федеральному закон от 29 декабря 2010 г. N 436-ФЗ допускаются ограничения ТОЛЬКО: 0+, 6+, 12+, 16+, 18+</w:t>
      </w:r>
      <w:r>
        <w:rPr>
          <w:rFonts w:ascii="Arial Narrow" w:hAnsi="Arial Narrow" w:cs="Times New Roman"/>
          <w:sz w:val="24"/>
          <w:szCs w:val="24"/>
        </w:rPr>
        <w:t xml:space="preserve"> (Возрастные ограничения и рекомендованный возраст для просмотра – разные понятия.</w:t>
      </w:r>
      <w:proofErr w:type="gramEnd"/>
      <w:r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>
        <w:rPr>
          <w:rFonts w:ascii="Arial Narrow" w:hAnsi="Arial Narrow" w:cs="Times New Roman"/>
          <w:sz w:val="24"/>
          <w:szCs w:val="24"/>
        </w:rPr>
        <w:t>Помните об этом)</w:t>
      </w:r>
      <w:r w:rsidRPr="004B0DFE">
        <w:rPr>
          <w:rFonts w:ascii="Arial Narrow" w:hAnsi="Arial Narrow" w:cs="Times New Roman"/>
          <w:sz w:val="24"/>
          <w:szCs w:val="24"/>
        </w:rPr>
        <w:t>;</w:t>
      </w:r>
      <w:proofErr w:type="gramEnd"/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lastRenderedPageBreak/>
        <w:t>- контакты организаторов и использование специально разработанной плашки проекта с указанием логотипов проекта «59 фестивалей 59 региона», ПДНТ «Губерния» и Министерства культуры Пермского края;</w:t>
      </w:r>
    </w:p>
    <w:p w:rsidR="00F261AC" w:rsidRPr="004B0DFE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4B0DFE">
        <w:rPr>
          <w:rFonts w:ascii="Arial Narrow" w:hAnsi="Arial Narrow" w:cs="Times New Roman"/>
          <w:sz w:val="24"/>
          <w:szCs w:val="24"/>
        </w:rPr>
        <w:t>- использование плашки в вашей афише - это узнаваемость проекта и «знак качества» мероприятия. Мы все - в одной команде!</w:t>
      </w: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F261AC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Совет от команды «Губернии»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>Куратор  - это друг фестиваля, советник, эксперт!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 xml:space="preserve">Куратор - это специалист, с которым вы должны быть всегда на связи. 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>Не стесняйтесь проявить инициативу</w:t>
      </w:r>
      <w:r>
        <w:rPr>
          <w:rFonts w:ascii="Arial Narrow" w:hAnsi="Arial Narrow" w:cs="Times New Roman"/>
          <w:sz w:val="24"/>
          <w:szCs w:val="24"/>
        </w:rPr>
        <w:t>!</w:t>
      </w:r>
      <w:r w:rsidRPr="00A4272B">
        <w:rPr>
          <w:rFonts w:ascii="Arial Narrow" w:hAnsi="Arial Narrow" w:cs="Times New Roman"/>
          <w:sz w:val="24"/>
          <w:szCs w:val="24"/>
        </w:rPr>
        <w:t xml:space="preserve"> 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 xml:space="preserve">Звоните, пишите, шлите программы, задавайте вопросы, просите советы, устраивайте </w:t>
      </w:r>
      <w:proofErr w:type="spellStart"/>
      <w:r w:rsidRPr="00A4272B">
        <w:rPr>
          <w:rFonts w:ascii="Arial Narrow" w:hAnsi="Arial Narrow" w:cs="Times New Roman"/>
          <w:sz w:val="24"/>
          <w:szCs w:val="24"/>
        </w:rPr>
        <w:t>ZOOM</w:t>
      </w:r>
      <w:proofErr w:type="gramStart"/>
      <w:r w:rsidRPr="00A4272B">
        <w:rPr>
          <w:rFonts w:ascii="Arial Narrow" w:hAnsi="Arial Narrow" w:cs="Times New Roman"/>
          <w:sz w:val="24"/>
          <w:szCs w:val="24"/>
        </w:rPr>
        <w:t>ы</w:t>
      </w:r>
      <w:proofErr w:type="spellEnd"/>
      <w:proofErr w:type="gramEnd"/>
      <w:r w:rsidRPr="00A4272B">
        <w:rPr>
          <w:rFonts w:ascii="Arial Narrow" w:hAnsi="Arial Narrow" w:cs="Times New Roman"/>
          <w:sz w:val="24"/>
          <w:szCs w:val="24"/>
        </w:rPr>
        <w:t>, приезжайте на встречи до проведения мероприятия.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>Наша с вами задача совместными усилиями сделать лучшее мероприятие в рамках проекта «59 фестивалей 59 региона»!</w:t>
      </w:r>
    </w:p>
    <w:p w:rsidR="00F261AC" w:rsidRPr="00A4272B" w:rsidRDefault="00F261AC" w:rsidP="00F261AC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4272B">
        <w:rPr>
          <w:rFonts w:ascii="Arial Narrow" w:hAnsi="Arial Narrow" w:cs="Times New Roman"/>
          <w:sz w:val="24"/>
          <w:szCs w:val="24"/>
        </w:rPr>
        <w:t>Удачи и творчества! До встречи на фестивале!</w:t>
      </w:r>
    </w:p>
    <w:p w:rsidR="004311B7" w:rsidRDefault="004311B7"/>
    <w:sectPr w:rsidR="004311B7" w:rsidSect="00F261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065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3DD2" w:rsidRDefault="00F261AC">
        <w:pPr>
          <w:pStyle w:val="a5"/>
          <w:jc w:val="center"/>
        </w:pPr>
        <w:r w:rsidRPr="0055233C">
          <w:rPr>
            <w:rFonts w:ascii="Times New Roman" w:hAnsi="Times New Roman" w:cs="Times New Roman"/>
            <w:noProof/>
          </w:rPr>
          <w:fldChar w:fldCharType="begin"/>
        </w:r>
        <w:r w:rsidRPr="0055233C">
          <w:rPr>
            <w:rFonts w:ascii="Times New Roman" w:hAnsi="Times New Roman" w:cs="Times New Roman"/>
            <w:noProof/>
          </w:rPr>
          <w:instrText>PAGE   \* MERGEFORMAT</w:instrText>
        </w:r>
        <w:r w:rsidRPr="0055233C">
          <w:rPr>
            <w:rFonts w:ascii="Times New Roman" w:hAnsi="Times New Roman" w:cs="Times New Roman"/>
            <w:noProof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55233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1AC"/>
    <w:rsid w:val="004311B7"/>
    <w:rsid w:val="00F2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AC"/>
    <w:pPr>
      <w:spacing w:after="0" w:line="240" w:lineRule="auto"/>
    </w:pPr>
  </w:style>
  <w:style w:type="character" w:styleId="a4">
    <w:name w:val="Hyperlink"/>
    <w:basedOn w:val="a0"/>
    <w:unhideWhenUsed/>
    <w:rsid w:val="00F261AC"/>
    <w:rPr>
      <w:color w:val="0066CC"/>
      <w:u w:val="single"/>
    </w:rPr>
  </w:style>
  <w:style w:type="paragraph" w:styleId="a5">
    <w:name w:val="footer"/>
    <w:basedOn w:val="a"/>
    <w:link w:val="a6"/>
    <w:uiPriority w:val="99"/>
    <w:unhideWhenUsed/>
    <w:rsid w:val="00F26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fest59.ru/" TargetMode="External"/><Relationship Id="rId4" Type="http://schemas.openxmlformats.org/officeDocument/2006/relationships/hyperlink" Target="https://fes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2024-02-08T11:47:00Z</dcterms:created>
  <dcterms:modified xsi:type="dcterms:W3CDTF">2024-02-08T11:48:00Z</dcterms:modified>
</cp:coreProperties>
</file>